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175B5" w:rsidRPr="00CD1193" w:rsidTr="007601D7">
        <w:tc>
          <w:tcPr>
            <w:tcW w:w="6487" w:type="dxa"/>
            <w:shd w:val="clear" w:color="auto" w:fill="auto"/>
            <w:vAlign w:val="center"/>
          </w:tcPr>
          <w:p w:rsidR="002175B5" w:rsidRDefault="002175B5" w:rsidP="007601D7">
            <w:pPr>
              <w:suppressAutoHyphens/>
              <w:autoSpaceDE w:val="0"/>
              <w:spacing w:line="240" w:lineRule="exact"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CD1193">
              <w:rPr>
                <w:rFonts w:asciiTheme="majorHAnsi" w:hAnsiTheme="majorHAnsi"/>
                <w:b/>
                <w:lang w:eastAsia="ar-SA"/>
              </w:rPr>
              <w:t>Rodzaj usługi</w:t>
            </w:r>
            <w:r w:rsidR="007601D7">
              <w:rPr>
                <w:rFonts w:asciiTheme="majorHAnsi" w:hAnsiTheme="majorHAnsi"/>
                <w:b/>
                <w:lang w:eastAsia="ar-SA"/>
              </w:rPr>
              <w:t>:</w:t>
            </w:r>
          </w:p>
          <w:p w:rsidR="002175B5" w:rsidRPr="00CD1193" w:rsidRDefault="002175B5" w:rsidP="007601D7">
            <w:pPr>
              <w:suppressAutoHyphens/>
              <w:autoSpaceDE w:val="0"/>
              <w:spacing w:line="240" w:lineRule="exact"/>
              <w:jc w:val="center"/>
              <w:rPr>
                <w:rFonts w:asciiTheme="majorHAnsi" w:hAnsiTheme="majorHAnsi"/>
                <w:sz w:val="22"/>
                <w:szCs w:val="22"/>
                <w:lang w:eastAsia="ar-SA"/>
              </w:rPr>
            </w:pP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2D48E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bookmarkStart w:id="0" w:name="_GoBack" w:colFirst="0" w:colLast="0"/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Wymiana </w:t>
            </w:r>
            <w:r w:rsidR="002D48E7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/ naprawa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sprzęgła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Wymiana </w:t>
            </w:r>
            <w:r w:rsidR="00377171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/ naprawa 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pompy hamulca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oleju w silniku z filtrem oleju i filtrem powietrza</w:t>
            </w:r>
          </w:p>
        </w:tc>
      </w:tr>
      <w:tr w:rsidR="007041A5" w:rsidRPr="00CD1193" w:rsidTr="007601D7">
        <w:tc>
          <w:tcPr>
            <w:tcW w:w="6487" w:type="dxa"/>
            <w:shd w:val="clear" w:color="auto" w:fill="auto"/>
          </w:tcPr>
          <w:p w:rsidR="007041A5" w:rsidRDefault="007041A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filtru paliwowego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Naprawa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rozrusznika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z wymontowaniem i zamontowaniem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Naprawa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alternatora</w:t>
            </w: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z wymontowaniem i zamontowaniem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amortyzatorów (przód</w:t>
            </w:r>
            <w:r w:rsidR="00377171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/ tył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)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klocków hamulcowych (przód</w:t>
            </w:r>
            <w:r w:rsidR="00377171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 / tył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)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szczęk hamulca ręcznego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linek zmiany biegów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resoru tylnego zawieszenia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6C0129">
              <w:rPr>
                <w:rFonts w:asciiTheme="majorHAnsi" w:hAnsiTheme="majorHAnsi"/>
                <w:sz w:val="22"/>
                <w:szCs w:val="22"/>
                <w:lang w:eastAsia="ar-SA"/>
              </w:rPr>
              <w:t>Wymiana tłumików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łożysk przednich piast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Wymiana wahaczy przedniego </w:t>
            </w:r>
            <w:r w:rsidR="00377171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/ tylnego </w:t>
            </w: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zawieszenia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Wymiana łączników drążków stabilizacyjnych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końcówki drążka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przegubu półosi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Wymiana krzyżaka wału pędnego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Naprawa lub wymiana zamka drzwi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Pomiar i regulacja geometrii</w:t>
            </w:r>
            <w:r w:rsidR="007041A5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 kół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 w:rsidRPr="00CD1193">
              <w:rPr>
                <w:rFonts w:asciiTheme="majorHAnsi" w:hAnsiTheme="majorHAnsi"/>
                <w:sz w:val="22"/>
                <w:szCs w:val="22"/>
                <w:lang w:eastAsia="ar-SA"/>
              </w:rPr>
              <w:t>Diagnostyka komputerowa silnika i oprzętu nadwozia samochodu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Pr="00CD1193" w:rsidRDefault="002175B5" w:rsidP="00A016E9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D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iagno</w:t>
            </w:r>
            <w:r w:rsidR="00A016E9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styka układu </w:t>
            </w:r>
            <w:r w:rsidR="007601D7">
              <w:rPr>
                <w:rFonts w:asciiTheme="majorHAnsi" w:hAnsiTheme="majorHAnsi"/>
                <w:sz w:val="22"/>
                <w:szCs w:val="22"/>
                <w:lang w:eastAsia="ar-SA"/>
              </w:rPr>
              <w:t xml:space="preserve">klimatyzacji wraz 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z obsługą</w:t>
            </w:r>
          </w:p>
        </w:tc>
      </w:tr>
      <w:tr w:rsidR="002175B5" w:rsidRPr="00CD1193" w:rsidTr="007601D7">
        <w:tc>
          <w:tcPr>
            <w:tcW w:w="6487" w:type="dxa"/>
            <w:shd w:val="clear" w:color="auto" w:fill="auto"/>
          </w:tcPr>
          <w:p w:rsidR="002175B5" w:rsidRDefault="002175B5" w:rsidP="007601D7">
            <w:pPr>
              <w:suppressAutoHyphens/>
              <w:autoSpaceDE w:val="0"/>
              <w:spacing w:line="276" w:lineRule="auto"/>
              <w:rPr>
                <w:rFonts w:asciiTheme="majorHAnsi" w:hAnsiTheme="majorHAns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  <w:lang w:eastAsia="ar-SA"/>
              </w:rPr>
              <w:t>W</w:t>
            </w:r>
            <w:r w:rsidRPr="00BB706E">
              <w:rPr>
                <w:rFonts w:asciiTheme="majorHAnsi" w:hAnsiTheme="majorHAnsi"/>
                <w:sz w:val="22"/>
                <w:szCs w:val="22"/>
                <w:lang w:eastAsia="ar-SA"/>
              </w:rPr>
              <w:t>ymiana rozrządu</w:t>
            </w:r>
          </w:p>
        </w:tc>
      </w:tr>
      <w:bookmarkEnd w:id="0"/>
    </w:tbl>
    <w:p w:rsidR="00CD1193" w:rsidRDefault="00CD1193" w:rsidP="007601D7">
      <w:pPr>
        <w:spacing w:line="276" w:lineRule="auto"/>
        <w:rPr>
          <w:rFonts w:asciiTheme="majorHAnsi" w:hAnsiTheme="majorHAnsi"/>
        </w:rPr>
      </w:pPr>
    </w:p>
    <w:p w:rsidR="00BB706E" w:rsidRDefault="00BB706E" w:rsidP="007601D7">
      <w:pPr>
        <w:spacing w:line="276" w:lineRule="auto"/>
        <w:rPr>
          <w:rFonts w:asciiTheme="majorHAnsi" w:hAnsiTheme="majorHAnsi"/>
        </w:rPr>
      </w:pPr>
    </w:p>
    <w:p w:rsidR="001C3860" w:rsidRDefault="001C3860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2175B5" w:rsidRDefault="002175B5" w:rsidP="007601D7">
      <w:pPr>
        <w:spacing w:line="276" w:lineRule="auto"/>
        <w:jc w:val="both"/>
        <w:rPr>
          <w:rFonts w:ascii="Cambria" w:hAnsi="Cambria"/>
          <w:b/>
        </w:rPr>
      </w:pPr>
    </w:p>
    <w:p w:rsidR="00114583" w:rsidRPr="00114583" w:rsidRDefault="00CC47CA" w:rsidP="005337F4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</w:t>
      </w:r>
      <w:r w:rsidR="004D7B0A">
        <w:rPr>
          <w:rFonts w:ascii="Cambria" w:hAnsi="Cambria"/>
          <w:b/>
        </w:rPr>
        <w:t>sortyment  wskazany</w:t>
      </w:r>
      <w:r w:rsidR="00114583" w:rsidRPr="00114583">
        <w:rPr>
          <w:rFonts w:ascii="Cambria" w:hAnsi="Cambria"/>
          <w:b/>
        </w:rPr>
        <w:t xml:space="preserve"> </w:t>
      </w:r>
      <w:r w:rsidR="00FA7C72">
        <w:rPr>
          <w:rFonts w:ascii="Cambria" w:hAnsi="Cambria"/>
          <w:b/>
        </w:rPr>
        <w:t>powyżej</w:t>
      </w:r>
      <w:r w:rsidR="004D7B0A">
        <w:rPr>
          <w:rFonts w:ascii="Cambria" w:hAnsi="Cambria"/>
          <w:b/>
        </w:rPr>
        <w:t xml:space="preserve"> stanowi podstawową </w:t>
      </w:r>
      <w:r w:rsidR="00114583" w:rsidRPr="00114583">
        <w:rPr>
          <w:rFonts w:ascii="Cambria" w:hAnsi="Cambria"/>
          <w:b/>
        </w:rPr>
        <w:t xml:space="preserve">listę  </w:t>
      </w:r>
      <w:r w:rsidR="004D7B0A">
        <w:rPr>
          <w:rFonts w:ascii="Cambria" w:hAnsi="Cambria"/>
          <w:b/>
        </w:rPr>
        <w:t>rodzaju usług</w:t>
      </w:r>
      <w:r w:rsidR="00114583" w:rsidRPr="00114583">
        <w:rPr>
          <w:rFonts w:ascii="Cambria" w:hAnsi="Cambria"/>
          <w:b/>
        </w:rPr>
        <w:t xml:space="preserve">,  które mogą  podlegać  wymianie  w  okresie  realizacji  zamówienia,  w  zależności  od  stwierdzonych  potrzeb </w:t>
      </w:r>
      <w:r w:rsidR="00013A96">
        <w:rPr>
          <w:rFonts w:ascii="Cambria" w:hAnsi="Cambria"/>
          <w:b/>
        </w:rPr>
        <w:t>Zamawiającego</w:t>
      </w:r>
      <w:r w:rsidR="00114583" w:rsidRPr="00114583">
        <w:rPr>
          <w:rFonts w:ascii="Cambria" w:hAnsi="Cambria"/>
          <w:b/>
        </w:rPr>
        <w:t xml:space="preserve">.  </w:t>
      </w:r>
    </w:p>
    <w:p w:rsidR="00FA7C72" w:rsidRDefault="00FA7C72" w:rsidP="005337F4">
      <w:pPr>
        <w:spacing w:line="276" w:lineRule="auto"/>
        <w:jc w:val="both"/>
        <w:rPr>
          <w:rFonts w:ascii="Cambria" w:hAnsi="Cambria"/>
          <w:b/>
        </w:rPr>
      </w:pPr>
    </w:p>
    <w:p w:rsidR="00114583" w:rsidRPr="00114583" w:rsidRDefault="00013A96" w:rsidP="005337F4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Zamawiający</w:t>
      </w:r>
      <w:r w:rsidR="00114583" w:rsidRPr="00114583">
        <w:rPr>
          <w:rFonts w:ascii="Cambria" w:hAnsi="Cambria"/>
          <w:b/>
        </w:rPr>
        <w:t xml:space="preserve">  dopuszcza  </w:t>
      </w:r>
      <w:r w:rsidR="004D7B0A">
        <w:rPr>
          <w:rFonts w:ascii="Cambria" w:hAnsi="Cambria"/>
          <w:b/>
        </w:rPr>
        <w:t xml:space="preserve">inne rodzaje usług </w:t>
      </w:r>
      <w:r w:rsidR="00D8589F">
        <w:rPr>
          <w:rFonts w:ascii="Cambria" w:hAnsi="Cambria"/>
          <w:b/>
        </w:rPr>
        <w:t xml:space="preserve">niż </w:t>
      </w:r>
      <w:r w:rsidR="00114583" w:rsidRPr="00114583">
        <w:rPr>
          <w:rFonts w:ascii="Cambria" w:hAnsi="Cambria"/>
          <w:b/>
        </w:rPr>
        <w:t>wskazane</w:t>
      </w:r>
      <w:r w:rsidR="00D8589F">
        <w:rPr>
          <w:rFonts w:ascii="Cambria" w:hAnsi="Cambria"/>
          <w:b/>
        </w:rPr>
        <w:t xml:space="preserve"> powyżej </w:t>
      </w:r>
      <w:r w:rsidR="00114583" w:rsidRPr="00114583">
        <w:rPr>
          <w:rFonts w:ascii="Cambria" w:hAnsi="Cambria"/>
          <w:b/>
        </w:rPr>
        <w:t xml:space="preserve">niezbędnych do prawidłowego działania </w:t>
      </w:r>
      <w:r w:rsidR="00C56DD7">
        <w:rPr>
          <w:rFonts w:ascii="Cambria" w:hAnsi="Cambria"/>
          <w:b/>
        </w:rPr>
        <w:t>pojazdu</w:t>
      </w:r>
      <w:r w:rsidR="00114583" w:rsidRPr="00114583">
        <w:rPr>
          <w:rFonts w:ascii="Cambria" w:hAnsi="Cambria"/>
          <w:b/>
        </w:rPr>
        <w:t>.</w:t>
      </w:r>
    </w:p>
    <w:sectPr w:rsidR="00114583" w:rsidRPr="00114583" w:rsidSect="002175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D1" w:rsidRDefault="00C92DD1" w:rsidP="00CD1193">
      <w:r>
        <w:separator/>
      </w:r>
    </w:p>
  </w:endnote>
  <w:endnote w:type="continuationSeparator" w:id="0">
    <w:p w:rsidR="00C92DD1" w:rsidRDefault="00C92DD1" w:rsidP="00C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D1" w:rsidRDefault="00C92DD1" w:rsidP="00CD1193">
      <w:r>
        <w:separator/>
      </w:r>
    </w:p>
  </w:footnote>
  <w:footnote w:type="continuationSeparator" w:id="0">
    <w:p w:rsidR="00C92DD1" w:rsidRDefault="00C92DD1" w:rsidP="00CD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3" w:rsidRPr="00CD1193" w:rsidRDefault="00CD1193" w:rsidP="00CD1193">
    <w:pPr>
      <w:pStyle w:val="Nagwek"/>
      <w:jc w:val="right"/>
      <w:rPr>
        <w:rFonts w:asciiTheme="majorHAnsi" w:hAnsiTheme="majorHAnsi"/>
        <w:i/>
      </w:rPr>
    </w:pPr>
    <w:r w:rsidRPr="00CD1193">
      <w:rPr>
        <w:rFonts w:asciiTheme="majorHAnsi" w:hAnsiTheme="majorHAnsi"/>
        <w:i/>
      </w:rPr>
      <w:t>Załącznik nr 2</w:t>
    </w:r>
    <w:r w:rsidR="000E56DC">
      <w:rPr>
        <w:rFonts w:asciiTheme="majorHAnsi" w:hAnsiTheme="majorHAnsi"/>
        <w:i/>
      </w:rPr>
      <w:t>a</w:t>
    </w:r>
    <w:r w:rsidRPr="00CD1193">
      <w:rPr>
        <w:rFonts w:asciiTheme="majorHAnsi" w:hAnsiTheme="majorHAnsi"/>
        <w:i/>
      </w:rPr>
      <w:t xml:space="preserve"> – </w:t>
    </w:r>
    <w:r w:rsidR="00114583">
      <w:rPr>
        <w:rFonts w:asciiTheme="majorHAnsi" w:hAnsiTheme="majorHAnsi"/>
        <w:i/>
      </w:rPr>
      <w:t xml:space="preserve">Podstawowa lista </w:t>
    </w:r>
    <w:r w:rsidR="00D8589F">
      <w:rPr>
        <w:rFonts w:asciiTheme="majorHAnsi" w:hAnsiTheme="majorHAnsi"/>
        <w:i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D"/>
    <w:rsid w:val="00013A96"/>
    <w:rsid w:val="000C7537"/>
    <w:rsid w:val="000E56DC"/>
    <w:rsid w:val="00114583"/>
    <w:rsid w:val="00164A75"/>
    <w:rsid w:val="001B500D"/>
    <w:rsid w:val="001C3860"/>
    <w:rsid w:val="002175B5"/>
    <w:rsid w:val="00226462"/>
    <w:rsid w:val="002D48E7"/>
    <w:rsid w:val="00320AE8"/>
    <w:rsid w:val="00377171"/>
    <w:rsid w:val="0041317C"/>
    <w:rsid w:val="00421126"/>
    <w:rsid w:val="004D7B0A"/>
    <w:rsid w:val="005337F4"/>
    <w:rsid w:val="00605F72"/>
    <w:rsid w:val="00663640"/>
    <w:rsid w:val="00665312"/>
    <w:rsid w:val="006C0129"/>
    <w:rsid w:val="007041A5"/>
    <w:rsid w:val="007415C3"/>
    <w:rsid w:val="007601D7"/>
    <w:rsid w:val="00770BEF"/>
    <w:rsid w:val="007B2CB0"/>
    <w:rsid w:val="00821E29"/>
    <w:rsid w:val="00845C5D"/>
    <w:rsid w:val="0089532D"/>
    <w:rsid w:val="0094453D"/>
    <w:rsid w:val="00947575"/>
    <w:rsid w:val="00A016E9"/>
    <w:rsid w:val="00A63E03"/>
    <w:rsid w:val="00B14A66"/>
    <w:rsid w:val="00BB706E"/>
    <w:rsid w:val="00BF393E"/>
    <w:rsid w:val="00C107BE"/>
    <w:rsid w:val="00C56DD7"/>
    <w:rsid w:val="00C812AD"/>
    <w:rsid w:val="00C92DD1"/>
    <w:rsid w:val="00CC47CA"/>
    <w:rsid w:val="00CD1193"/>
    <w:rsid w:val="00CE4E6D"/>
    <w:rsid w:val="00D1050A"/>
    <w:rsid w:val="00D8589F"/>
    <w:rsid w:val="00DA607F"/>
    <w:rsid w:val="00E7342E"/>
    <w:rsid w:val="00F818B0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90C6-4A13-4EA5-A75F-8B082509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31</cp:revision>
  <cp:lastPrinted>2024-01-04T08:53:00Z</cp:lastPrinted>
  <dcterms:created xsi:type="dcterms:W3CDTF">2023-01-17T08:26:00Z</dcterms:created>
  <dcterms:modified xsi:type="dcterms:W3CDTF">2024-01-04T09:03:00Z</dcterms:modified>
</cp:coreProperties>
</file>